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41" w:rsidRPr="00D67541" w:rsidRDefault="001E5339" w:rsidP="00D67541">
      <w:pPr>
        <w:spacing w:line="360" w:lineRule="auto"/>
        <w:ind w:firstLine="567"/>
        <w:jc w:val="center"/>
        <w:rPr>
          <w:rFonts w:ascii="Century Gothic" w:hAnsi="Century Gothic"/>
          <w:b/>
          <w:sz w:val="32"/>
          <w:szCs w:val="24"/>
        </w:rPr>
      </w:pPr>
      <w:r w:rsidRPr="00D67541">
        <w:rPr>
          <w:rFonts w:ascii="Century Gothic" w:hAnsi="Century Gothic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7822474</wp:posOffset>
            </wp:positionH>
            <wp:positionV relativeFrom="paragraph">
              <wp:posOffset>-535032</wp:posOffset>
            </wp:positionV>
            <wp:extent cx="1167493" cy="1121228"/>
            <wp:effectExtent l="19050" t="0" r="0" b="0"/>
            <wp:wrapNone/>
            <wp:docPr id="2" name="Рисунок 2" descr="лог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93" cy="112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7541">
        <w:rPr>
          <w:rFonts w:ascii="Century Gothic" w:hAnsi="Century Gothic" w:cs="Times New Roman"/>
          <w:b/>
          <w:sz w:val="32"/>
          <w:szCs w:val="24"/>
        </w:rPr>
        <w:t>Пресс-релиз выст</w:t>
      </w:r>
      <w:r w:rsidR="00D67541" w:rsidRPr="00D67541">
        <w:rPr>
          <w:rFonts w:ascii="Century Gothic" w:hAnsi="Century Gothic" w:cs="Times New Roman"/>
          <w:b/>
          <w:sz w:val="32"/>
          <w:szCs w:val="24"/>
        </w:rPr>
        <w:t xml:space="preserve">авки </w:t>
      </w:r>
      <w:r w:rsidR="00D67541" w:rsidRPr="00D67541">
        <w:rPr>
          <w:rFonts w:ascii="Century Gothic" w:hAnsi="Century Gothic"/>
          <w:b/>
          <w:sz w:val="32"/>
          <w:szCs w:val="24"/>
        </w:rPr>
        <w:t>«Сказ о Карелии»</w:t>
      </w:r>
    </w:p>
    <w:p w:rsidR="00D67541" w:rsidRPr="00D67541" w:rsidRDefault="00D67541" w:rsidP="00D67541">
      <w:pPr>
        <w:spacing w:line="360" w:lineRule="auto"/>
        <w:ind w:firstLine="567"/>
        <w:jc w:val="center"/>
        <w:rPr>
          <w:rFonts w:ascii="Century Gothic" w:hAnsi="Century Gothic"/>
          <w:b/>
          <w:sz w:val="32"/>
          <w:szCs w:val="24"/>
        </w:rPr>
      </w:pPr>
      <w:r w:rsidRPr="00D67541">
        <w:rPr>
          <w:rFonts w:ascii="Century Gothic" w:hAnsi="Century Gothic"/>
          <w:b/>
          <w:sz w:val="32"/>
          <w:szCs w:val="24"/>
        </w:rPr>
        <w:t>Александр Иванович Каштанов</w:t>
      </w:r>
    </w:p>
    <w:p w:rsidR="00D67541" w:rsidRPr="00D67541" w:rsidRDefault="00D67541" w:rsidP="00D67541">
      <w:pPr>
        <w:spacing w:line="360" w:lineRule="auto"/>
        <w:ind w:firstLine="567"/>
        <w:jc w:val="center"/>
        <w:rPr>
          <w:rFonts w:ascii="Century Gothic" w:hAnsi="Century Gothic"/>
          <w:sz w:val="25"/>
          <w:szCs w:val="25"/>
        </w:rPr>
      </w:pPr>
      <w:r w:rsidRPr="00D67541">
        <w:rPr>
          <w:rFonts w:ascii="Century Gothic" w:hAnsi="Century Gothic"/>
          <w:sz w:val="25"/>
          <w:szCs w:val="25"/>
        </w:rPr>
        <w:t>Заслуженный деятель искусств Республики Карелия, Заслуженный художник Российской Федерации, ветеран пограничной службы ФСБ РФ</w:t>
      </w:r>
    </w:p>
    <w:p w:rsidR="00D67541" w:rsidRPr="00D67541" w:rsidRDefault="00D67541" w:rsidP="00D67541">
      <w:pPr>
        <w:spacing w:line="360" w:lineRule="auto"/>
        <w:ind w:firstLine="567"/>
        <w:jc w:val="center"/>
        <w:rPr>
          <w:rFonts w:ascii="Century Gothic" w:hAnsi="Century Gothic"/>
          <w:b/>
          <w:sz w:val="25"/>
          <w:szCs w:val="25"/>
        </w:rPr>
      </w:pPr>
      <w:r w:rsidRPr="00D67541">
        <w:rPr>
          <w:rFonts w:ascii="Century Gothic" w:hAnsi="Century Gothic"/>
          <w:b/>
          <w:sz w:val="25"/>
          <w:szCs w:val="25"/>
        </w:rPr>
        <w:t>К 90-летию художника</w:t>
      </w:r>
    </w:p>
    <w:p w:rsidR="001E5339" w:rsidRPr="001E5339" w:rsidRDefault="001E5339" w:rsidP="001E5339">
      <w:pPr>
        <w:pStyle w:val="a5"/>
        <w:rPr>
          <w:rFonts w:ascii="Century Gothic" w:hAnsi="Century Gothic"/>
          <w:b/>
          <w:color w:val="000000"/>
          <w:sz w:val="28"/>
        </w:rPr>
      </w:pPr>
      <w:r w:rsidRPr="001E5339">
        <w:rPr>
          <w:rFonts w:ascii="Century Gothic" w:hAnsi="Century Gothic"/>
          <w:b/>
          <w:color w:val="000000"/>
          <w:sz w:val="28"/>
        </w:rPr>
        <w:t xml:space="preserve">Место проведения: </w:t>
      </w:r>
      <w:proofErr w:type="gramStart"/>
      <w:r w:rsidRPr="001E5339">
        <w:rPr>
          <w:rFonts w:ascii="Century Gothic" w:hAnsi="Century Gothic"/>
          <w:b/>
          <w:color w:val="000000"/>
          <w:sz w:val="28"/>
        </w:rPr>
        <w:t>Музей изобразительных искусств РК (пр.</w:t>
      </w:r>
      <w:proofErr w:type="gramEnd"/>
      <w:r w:rsidRPr="001E5339">
        <w:rPr>
          <w:rFonts w:ascii="Century Gothic" w:hAnsi="Century Gothic"/>
          <w:b/>
          <w:color w:val="000000"/>
          <w:sz w:val="28"/>
        </w:rPr>
        <w:t xml:space="preserve"> К. Маркса, 8) </w:t>
      </w:r>
    </w:p>
    <w:p w:rsidR="001E5339" w:rsidRPr="001E5339" w:rsidRDefault="001E5339" w:rsidP="001E5339">
      <w:pPr>
        <w:pStyle w:val="a5"/>
        <w:rPr>
          <w:rFonts w:ascii="Century Gothic" w:hAnsi="Century Gothic"/>
          <w:b/>
          <w:color w:val="000000"/>
          <w:sz w:val="28"/>
        </w:rPr>
      </w:pPr>
      <w:r w:rsidRPr="001E5339">
        <w:rPr>
          <w:rFonts w:ascii="Century Gothic" w:hAnsi="Century Gothic"/>
          <w:b/>
          <w:color w:val="000000"/>
          <w:sz w:val="28"/>
        </w:rPr>
        <w:t xml:space="preserve">Сроки работы: </w:t>
      </w:r>
      <w:r w:rsidR="00D67541">
        <w:rPr>
          <w:rFonts w:ascii="Century Gothic" w:hAnsi="Century Gothic"/>
          <w:b/>
          <w:color w:val="000000"/>
          <w:sz w:val="28"/>
        </w:rPr>
        <w:t>15.11-22.12.2019</w:t>
      </w:r>
    </w:p>
    <w:p w:rsidR="001E5339" w:rsidRPr="001E5339" w:rsidRDefault="001E5339" w:rsidP="001E5339">
      <w:pPr>
        <w:pStyle w:val="a5"/>
        <w:rPr>
          <w:rFonts w:ascii="Century Gothic" w:hAnsi="Century Gothic"/>
          <w:b/>
          <w:color w:val="000000"/>
          <w:sz w:val="28"/>
        </w:rPr>
      </w:pPr>
      <w:r w:rsidRPr="001E5339">
        <w:rPr>
          <w:rFonts w:ascii="Century Gothic" w:hAnsi="Century Gothic"/>
          <w:b/>
          <w:color w:val="000000"/>
          <w:sz w:val="28"/>
        </w:rPr>
        <w:t xml:space="preserve">Открытие: </w:t>
      </w:r>
      <w:r w:rsidR="00D67541">
        <w:rPr>
          <w:rFonts w:ascii="Century Gothic" w:hAnsi="Century Gothic"/>
          <w:b/>
          <w:color w:val="000000"/>
          <w:sz w:val="28"/>
        </w:rPr>
        <w:t>15</w:t>
      </w:r>
      <w:r w:rsidRPr="001E5339">
        <w:rPr>
          <w:rFonts w:ascii="Century Gothic" w:hAnsi="Century Gothic"/>
          <w:b/>
          <w:color w:val="000000"/>
          <w:sz w:val="28"/>
        </w:rPr>
        <w:t xml:space="preserve"> </w:t>
      </w:r>
      <w:r w:rsidR="00D67541">
        <w:rPr>
          <w:rFonts w:ascii="Century Gothic" w:hAnsi="Century Gothic"/>
          <w:b/>
          <w:color w:val="000000"/>
          <w:sz w:val="28"/>
        </w:rPr>
        <w:t>нояб</w:t>
      </w:r>
      <w:r w:rsidRPr="001E5339">
        <w:rPr>
          <w:rFonts w:ascii="Century Gothic" w:hAnsi="Century Gothic"/>
          <w:b/>
          <w:color w:val="000000"/>
          <w:sz w:val="28"/>
        </w:rPr>
        <w:t>ря 2019 года в 16.00</w:t>
      </w:r>
    </w:p>
    <w:p w:rsidR="00456D67" w:rsidRPr="00456D67" w:rsidRDefault="00456D67" w:rsidP="00456D67">
      <w:pPr>
        <w:pStyle w:val="aa"/>
        <w:rPr>
          <w:rFonts w:ascii="Century Gothic" w:hAnsi="Century Gothic"/>
          <w:sz w:val="28"/>
          <w:szCs w:val="28"/>
        </w:rPr>
      </w:pPr>
      <w:r w:rsidRPr="00456D67">
        <w:rPr>
          <w:rFonts w:ascii="Century Gothic" w:hAnsi="Century Gothic"/>
          <w:sz w:val="28"/>
          <w:szCs w:val="28"/>
        </w:rPr>
        <w:t>15 ноября в Музее изобразительных искусств РК открывается выставка Александра Ивановича Каштанова, заслуженного художника России и Карелии, ветерана пограничной службы ФСБ РФ, лауреата российских и международных творческих конкурсов. Выставка приурочена к 90-летию автора и 50-летию его творческой деятельности. В экспозиции представлены новые акварельные работы мастера и уже полюбившиеся зрителям произведения из мастерской художника, собрания Музея и частных коллекций.</w:t>
      </w:r>
    </w:p>
    <w:p w:rsidR="00456D67" w:rsidRPr="00456D67" w:rsidRDefault="00456D67" w:rsidP="00456D67">
      <w:pPr>
        <w:pStyle w:val="aa"/>
        <w:rPr>
          <w:rFonts w:ascii="Century Gothic" w:hAnsi="Century Gothic"/>
          <w:sz w:val="28"/>
          <w:szCs w:val="28"/>
        </w:rPr>
      </w:pPr>
      <w:r w:rsidRPr="00456D67">
        <w:rPr>
          <w:rFonts w:ascii="Century Gothic" w:hAnsi="Century Gothic"/>
          <w:sz w:val="28"/>
          <w:szCs w:val="28"/>
        </w:rPr>
        <w:t xml:space="preserve">Александр Каштанов в </w:t>
      </w:r>
      <w:proofErr w:type="gramStart"/>
      <w:r w:rsidRPr="00456D67">
        <w:rPr>
          <w:rFonts w:ascii="Century Gothic" w:hAnsi="Century Gothic"/>
          <w:sz w:val="28"/>
          <w:szCs w:val="28"/>
        </w:rPr>
        <w:t>свои</w:t>
      </w:r>
      <w:proofErr w:type="gramEnd"/>
      <w:r w:rsidRPr="00456D67">
        <w:rPr>
          <w:rFonts w:ascii="Century Gothic" w:hAnsi="Century Gothic"/>
          <w:sz w:val="28"/>
          <w:szCs w:val="28"/>
        </w:rPr>
        <w:t xml:space="preserve"> 90 лет поражает безграничным интересом к творчеству и колоссальным трудолюбием. В числе других художников он продолжает традицию карельского пейзажа, а также входит в плеяду карельских акварелистов – одного из наиболее значительных и сплоченных творческих сообществ Республики.</w:t>
      </w:r>
    </w:p>
    <w:p w:rsidR="00456D67" w:rsidRPr="00456D67" w:rsidRDefault="00456D67" w:rsidP="00456D67">
      <w:pPr>
        <w:pStyle w:val="aa"/>
        <w:rPr>
          <w:rFonts w:ascii="Century Gothic" w:hAnsi="Century Gothic"/>
          <w:sz w:val="28"/>
          <w:szCs w:val="28"/>
        </w:rPr>
      </w:pPr>
      <w:r w:rsidRPr="00456D67">
        <w:rPr>
          <w:rFonts w:ascii="Century Gothic" w:hAnsi="Century Gothic"/>
          <w:sz w:val="28"/>
          <w:szCs w:val="28"/>
        </w:rPr>
        <w:t>Как Александру Ивановичу удалось соединить в себе свободу творчества и преданность службе в пограничных войсках?</w:t>
      </w:r>
    </w:p>
    <w:p w:rsidR="00456D67" w:rsidRPr="00456D67" w:rsidRDefault="00456D67" w:rsidP="00456D67">
      <w:pPr>
        <w:pStyle w:val="aa"/>
        <w:rPr>
          <w:rFonts w:ascii="Century Gothic" w:hAnsi="Century Gothic"/>
          <w:sz w:val="28"/>
          <w:szCs w:val="28"/>
        </w:rPr>
      </w:pPr>
      <w:r w:rsidRPr="00456D67">
        <w:rPr>
          <w:rFonts w:ascii="Century Gothic" w:hAnsi="Century Gothic"/>
          <w:sz w:val="28"/>
          <w:szCs w:val="28"/>
        </w:rPr>
        <w:t>Лиричные, строгие по колориту пейзажи Каштанова, выполненные в непредсказуемой строптивой акварельной технике «</w:t>
      </w:r>
      <w:proofErr w:type="spellStart"/>
      <w:r w:rsidRPr="00456D67">
        <w:rPr>
          <w:rFonts w:ascii="Century Gothic" w:hAnsi="Century Gothic"/>
          <w:sz w:val="28"/>
          <w:szCs w:val="28"/>
        </w:rPr>
        <w:t>по-сырому</w:t>
      </w:r>
      <w:proofErr w:type="spellEnd"/>
      <w:r w:rsidRPr="00456D67">
        <w:rPr>
          <w:rFonts w:ascii="Century Gothic" w:hAnsi="Century Gothic"/>
          <w:sz w:val="28"/>
          <w:szCs w:val="28"/>
        </w:rPr>
        <w:t>» – результат упорных трудов художника, в 1951 году окончившего Пензенское художественное училище имени Савицкого, но волею случая связавшего свою жизнь с непростой службой в пограничных войсках КГБ СССР. По окончании учебы Александр Каштанов был призван на военную службу и направлен в Харьковское пограничное училище, а после зачислен в кадры пограничных войск. В течение двадцатилетней службы на пограничных заставах Амура, Курильских островов, а также в Калининграде, Латвии, Эстонии и Карелии он продолжал заниматься творчеством – писал акварели, участвовал в региональных выставках.</w:t>
      </w:r>
    </w:p>
    <w:p w:rsidR="00456D67" w:rsidRPr="00456D67" w:rsidRDefault="00456D67" w:rsidP="00456D67">
      <w:pPr>
        <w:pStyle w:val="aa"/>
        <w:rPr>
          <w:rFonts w:ascii="Century Gothic" w:hAnsi="Century Gothic"/>
          <w:sz w:val="28"/>
          <w:szCs w:val="28"/>
        </w:rPr>
      </w:pPr>
      <w:r w:rsidRPr="00456D67">
        <w:rPr>
          <w:rFonts w:ascii="Century Gothic" w:hAnsi="Century Gothic"/>
          <w:sz w:val="28"/>
          <w:szCs w:val="28"/>
        </w:rPr>
        <w:t>Александр Иванович вышел в отставку в 1973 году и полностью посвятил себя творчеству. Он участник республиканских, всероссийских, всесоюзных и международных выставок, лауреат художественных выставок в Японии и на Мальте, лауреат Всероссийского конкурса ФСБ в номинации «Изобразительное искусство» за серию акварелей «Будни границы» и «Карелия – край пограничный». В 1989 году он был принят в члены Союза художников России, в 1999-м ему присвоено звание Заслуженный деятель искусств Республики Карелия, в 2006 году указом Президента РФ Александру Каштанову присвоено почетное звание Заслуженный художник России. Александр Иванович – лауреат Республики Карелия 2008 года.</w:t>
      </w:r>
    </w:p>
    <w:p w:rsidR="00456D67" w:rsidRPr="00456D67" w:rsidRDefault="00456D67" w:rsidP="00456D67">
      <w:pPr>
        <w:pStyle w:val="aa"/>
        <w:rPr>
          <w:rFonts w:ascii="Century Gothic" w:hAnsi="Century Gothic"/>
          <w:sz w:val="28"/>
          <w:szCs w:val="28"/>
        </w:rPr>
      </w:pPr>
      <w:r w:rsidRPr="00456D67">
        <w:rPr>
          <w:rFonts w:ascii="Century Gothic" w:hAnsi="Century Gothic"/>
          <w:sz w:val="28"/>
          <w:szCs w:val="28"/>
        </w:rPr>
        <w:t>Суровый военный, он сохраняет тонкость и чувственность натуры настоящего художника, подвижника многих творческих начинаний, не один год он участвовал в просветительском проекте «Русский Север», а также создал и много лет реализовывал проект «Моя граница», в котором объединил профессиональных художников для совместных творческих экспедиций в разные уголки Карелии. Это его начинание – пример истинного патриотизма, способствовавшее выявлению самобытных талантов среди пограничников, ветеранов, членов семей военнослужащих органов федеральной службы безопасности.</w:t>
      </w:r>
    </w:p>
    <w:p w:rsidR="001E5339" w:rsidRDefault="00D67541" w:rsidP="00060CF4">
      <w:pPr>
        <w:spacing w:line="360" w:lineRule="auto"/>
        <w:jc w:val="both"/>
        <w:rPr>
          <w:rFonts w:ascii="Century Gothic" w:hAnsi="Century Gothic" w:cs="Times New Roman"/>
          <w:szCs w:val="30"/>
        </w:rPr>
      </w:pPr>
      <w:r>
        <w:rPr>
          <w:rStyle w:val="a3"/>
          <w:rFonts w:ascii="Century Gothic" w:hAnsi="Century Gothic" w:cs="Times New Roman"/>
          <w:bCs w:val="0"/>
          <w:sz w:val="25"/>
          <w:szCs w:val="25"/>
        </w:rPr>
        <w:t xml:space="preserve">Куратор выставки — </w:t>
      </w:r>
      <w:proofErr w:type="spellStart"/>
      <w:r>
        <w:rPr>
          <w:rStyle w:val="a3"/>
          <w:rFonts w:ascii="Century Gothic" w:hAnsi="Century Gothic" w:cs="Times New Roman"/>
          <w:bCs w:val="0"/>
          <w:sz w:val="25"/>
          <w:szCs w:val="25"/>
        </w:rPr>
        <w:t>Бузова</w:t>
      </w:r>
      <w:proofErr w:type="spellEnd"/>
      <w:r w:rsidR="001E5339" w:rsidRPr="001E5339">
        <w:rPr>
          <w:rStyle w:val="a3"/>
          <w:rFonts w:ascii="Century Gothic" w:hAnsi="Century Gothic" w:cs="Times New Roman"/>
          <w:bCs w:val="0"/>
          <w:sz w:val="25"/>
          <w:szCs w:val="25"/>
        </w:rPr>
        <w:t xml:space="preserve"> Людмила Александровна, </w:t>
      </w:r>
      <w:r w:rsidR="001E5339" w:rsidRPr="001E5339">
        <w:rPr>
          <w:rFonts w:ascii="Century Gothic" w:hAnsi="Century Gothic" w:cs="Times New Roman"/>
          <w:sz w:val="25"/>
          <w:szCs w:val="25"/>
        </w:rPr>
        <w:t xml:space="preserve"> </w:t>
      </w:r>
      <w:r w:rsidR="001E5339" w:rsidRPr="001E5339">
        <w:rPr>
          <w:rStyle w:val="a3"/>
          <w:rFonts w:ascii="Century Gothic" w:hAnsi="Century Gothic" w:cs="Times New Roman"/>
          <w:bCs w:val="0"/>
          <w:sz w:val="25"/>
          <w:szCs w:val="25"/>
        </w:rPr>
        <w:t>тел. (8142)</w:t>
      </w:r>
      <w:r>
        <w:rPr>
          <w:rStyle w:val="a3"/>
          <w:rFonts w:ascii="Century Gothic" w:hAnsi="Century Gothic" w:cs="Times New Roman"/>
          <w:bCs w:val="0"/>
          <w:sz w:val="25"/>
          <w:szCs w:val="25"/>
        </w:rPr>
        <w:t>33-24-35 (</w:t>
      </w:r>
      <w:proofErr w:type="spellStart"/>
      <w:r>
        <w:rPr>
          <w:rStyle w:val="a3"/>
          <w:rFonts w:ascii="Century Gothic" w:hAnsi="Century Gothic" w:cs="Times New Roman"/>
          <w:bCs w:val="0"/>
          <w:sz w:val="25"/>
          <w:szCs w:val="25"/>
        </w:rPr>
        <w:t>доб</w:t>
      </w:r>
      <w:proofErr w:type="spellEnd"/>
      <w:r>
        <w:rPr>
          <w:rStyle w:val="a3"/>
          <w:rFonts w:ascii="Century Gothic" w:hAnsi="Century Gothic" w:cs="Times New Roman"/>
          <w:bCs w:val="0"/>
          <w:sz w:val="25"/>
          <w:szCs w:val="25"/>
        </w:rPr>
        <w:t>. 105)</w:t>
      </w:r>
    </w:p>
    <w:p w:rsidR="001E5339" w:rsidRPr="001E5339" w:rsidRDefault="001E5339">
      <w:pPr>
        <w:spacing w:line="360" w:lineRule="auto"/>
        <w:ind w:firstLine="567"/>
        <w:jc w:val="both"/>
        <w:rPr>
          <w:rFonts w:ascii="Century Gothic" w:hAnsi="Century Gothic"/>
          <w:sz w:val="20"/>
        </w:rPr>
      </w:pPr>
      <w:r w:rsidRPr="001E5339">
        <w:rPr>
          <w:rFonts w:ascii="Century Gothic" w:hAnsi="Century Gothic" w:cs="Times New Roman"/>
          <w:noProof/>
          <w:szCs w:val="30"/>
          <w:lang w:eastAsia="ru-RU"/>
        </w:rPr>
        <w:drawing>
          <wp:inline distT="0" distB="0" distL="0" distR="0">
            <wp:extent cx="8973488" cy="1632857"/>
            <wp:effectExtent l="19050" t="0" r="0" b="0"/>
            <wp:docPr id="1" name="Рисунок 0" descr="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нны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0323" cy="164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339" w:rsidRPr="001E5339" w:rsidSect="001E5339">
      <w:pgSz w:w="16838" w:h="23811"/>
      <w:pgMar w:top="1134" w:right="1134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D1382"/>
    <w:rsid w:val="00060CF4"/>
    <w:rsid w:val="001E5339"/>
    <w:rsid w:val="0032178E"/>
    <w:rsid w:val="00456D67"/>
    <w:rsid w:val="007D1382"/>
    <w:rsid w:val="008D417D"/>
    <w:rsid w:val="00B54359"/>
    <w:rsid w:val="00C97F9E"/>
    <w:rsid w:val="00D67541"/>
    <w:rsid w:val="00E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78"/>
    <w:rPr>
      <w:rFonts w:ascii="Times New Roman" w:eastAsia="Calibri" w:hAnsi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D1382"/>
    <w:rPr>
      <w:color w:val="000080"/>
      <w:u w:val="single"/>
    </w:rPr>
  </w:style>
  <w:style w:type="character" w:customStyle="1" w:styleId="a3">
    <w:name w:val="Выделение жирным"/>
    <w:qFormat/>
    <w:rsid w:val="007D1382"/>
    <w:rPr>
      <w:b/>
      <w:bCs/>
    </w:rPr>
  </w:style>
  <w:style w:type="paragraph" w:customStyle="1" w:styleId="a4">
    <w:name w:val="Заголовок"/>
    <w:basedOn w:val="a"/>
    <w:next w:val="a5"/>
    <w:qFormat/>
    <w:rsid w:val="007D13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D1382"/>
    <w:pPr>
      <w:spacing w:after="140" w:line="288" w:lineRule="auto"/>
    </w:pPr>
  </w:style>
  <w:style w:type="paragraph" w:styleId="a6">
    <w:name w:val="List"/>
    <w:basedOn w:val="a5"/>
    <w:rsid w:val="007D1382"/>
    <w:rPr>
      <w:rFonts w:cs="Mangal"/>
    </w:rPr>
  </w:style>
  <w:style w:type="paragraph" w:customStyle="1" w:styleId="Caption">
    <w:name w:val="Caption"/>
    <w:basedOn w:val="a"/>
    <w:qFormat/>
    <w:rsid w:val="007D1382"/>
    <w:pPr>
      <w:suppressLineNumbers/>
      <w:spacing w:before="120" w:after="120"/>
    </w:pPr>
    <w:rPr>
      <w:rFonts w:cs="Mangal"/>
      <w:i/>
      <w:iCs/>
      <w:szCs w:val="24"/>
    </w:rPr>
  </w:style>
  <w:style w:type="paragraph" w:styleId="a7">
    <w:name w:val="index heading"/>
    <w:basedOn w:val="a"/>
    <w:qFormat/>
    <w:rsid w:val="007D1382"/>
    <w:pPr>
      <w:suppressLineNumbers/>
    </w:pPr>
    <w:rPr>
      <w:rFonts w:cs="Mangal"/>
    </w:rPr>
  </w:style>
  <w:style w:type="paragraph" w:customStyle="1" w:styleId="b-articletext">
    <w:name w:val="b-article__text"/>
    <w:basedOn w:val="a"/>
    <w:qFormat/>
    <w:rsid w:val="00860278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5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339"/>
    <w:rPr>
      <w:rFonts w:ascii="Tahoma" w:eastAsia="Calibri" w:hAnsi="Tahoma" w:cs="Tahoma"/>
      <w:color w:val="00000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56D67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488</Words>
  <Characters>2783</Characters>
  <Application>Microsoft Office Word</Application>
  <DocSecurity>0</DocSecurity>
  <Lines>23</Lines>
  <Paragraphs>6</Paragraphs>
  <ScaleCrop>false</ScaleCrop>
  <Company>HP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Ирина</cp:lastModifiedBy>
  <cp:revision>6</cp:revision>
  <dcterms:created xsi:type="dcterms:W3CDTF">2019-10-18T12:42:00Z</dcterms:created>
  <dcterms:modified xsi:type="dcterms:W3CDTF">2019-11-06T11:25:00Z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