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4E" w:rsidRDefault="0036535A">
      <w:pPr>
        <w:spacing w:before="60" w:after="60"/>
        <w:ind w:firstLine="284"/>
        <w:jc w:val="center"/>
        <w:rPr>
          <w:rFonts w:ascii="Times New Roman" w:hAnsi="Times New Roman"/>
          <w:sz w:val="24"/>
          <w:szCs w:val="24"/>
        </w:rPr>
      </w:pPr>
      <w:r w:rsidRPr="0036535A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-167467</wp:posOffset>
            </wp:positionH>
            <wp:positionV relativeFrom="paragraph">
              <wp:posOffset>-346017</wp:posOffset>
            </wp:positionV>
            <wp:extent cx="1170478" cy="1163782"/>
            <wp:effectExtent l="19050" t="0" r="8890" b="0"/>
            <wp:wrapNone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33">
        <w:rPr>
          <w:rFonts w:ascii="Times New Roman" w:hAnsi="Times New Roman"/>
          <w:sz w:val="24"/>
          <w:szCs w:val="24"/>
        </w:rPr>
        <w:t>ПРЕСС-РЕЛИЗ ВЫСТАВКИ</w:t>
      </w:r>
    </w:p>
    <w:p w:rsidR="00AD614E" w:rsidRDefault="00EF4533">
      <w:pPr>
        <w:spacing w:before="60" w:after="6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героях былых времен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D614E" w:rsidRDefault="00AD614E">
      <w:pPr>
        <w:spacing w:before="60" w:after="60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</w:p>
    <w:p w:rsidR="00EF4533" w:rsidRDefault="00EF4533">
      <w:pPr>
        <w:spacing w:before="60" w:after="60"/>
        <w:ind w:firstLine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</w:p>
    <w:p w:rsidR="00AD614E" w:rsidRPr="00EF4533" w:rsidRDefault="00EF4533">
      <w:pPr>
        <w:spacing w:before="60" w:after="6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EF4533">
        <w:rPr>
          <w:rStyle w:val="a3"/>
          <w:rFonts w:ascii="Times New Roman" w:hAnsi="Times New Roman"/>
          <w:b/>
          <w:i w:val="0"/>
          <w:sz w:val="24"/>
          <w:szCs w:val="24"/>
        </w:rPr>
        <w:t>Место проведения: Музей изобразительных искусств РК (пр. К. Маркса, 8)</w:t>
      </w:r>
      <w:r w:rsidRPr="00EF453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614E" w:rsidRPr="00EF4533" w:rsidRDefault="00EF4533">
      <w:pPr>
        <w:spacing w:before="60" w:after="60"/>
        <w:ind w:firstLine="284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F4533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Сроки работы: 20.04-21.05.2019</w:t>
      </w:r>
    </w:p>
    <w:p w:rsidR="00AD614E" w:rsidRDefault="00AD614E">
      <w:pPr>
        <w:spacing w:before="60" w:after="6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D614E" w:rsidRDefault="00EF4533">
      <w:pPr>
        <w:spacing w:before="60" w:after="6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Выставка «О героях былых времен» открывается в преддверие Дня Победы и посвящается двум памятным юбилейным датам – 75-летию снятия Блокады Ленинграда и 75-летию освобождения Петрозаводска. </w:t>
      </w:r>
    </w:p>
    <w:p w:rsidR="00AD614E" w:rsidRDefault="00EF4533">
      <w:pPr>
        <w:spacing w:before="60" w:after="6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Эта выставка -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поминание о тяготах и лишениях военного времени, </w:t>
      </w:r>
      <w:r>
        <w:rPr>
          <w:rFonts w:ascii="Times New Roman" w:hAnsi="Times New Roman" w:cs="Times New Roman"/>
          <w:sz w:val="24"/>
          <w:szCs w:val="24"/>
        </w:rPr>
        <w:t>о радости побед и горечи поражений, это наша дань б</w:t>
      </w:r>
      <w:r>
        <w:rPr>
          <w:rFonts w:ascii="Times New Roman" w:hAnsi="Times New Roman" w:cs="Times New Roman"/>
          <w:sz w:val="24"/>
          <w:szCs w:val="24"/>
        </w:rPr>
        <w:t>лагодарной памяти всем участникам Великой Отечественной Войны, героическим защитникам Родины.</w:t>
      </w:r>
    </w:p>
    <w:p w:rsidR="00EF4533" w:rsidRDefault="00EF4533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объединяет произведения живописи и графики художников разных поколений. Художники Борис Поморцев, Вита</w:t>
      </w:r>
      <w:r>
        <w:rPr>
          <w:rFonts w:ascii="Times New Roman" w:hAnsi="Times New Roman" w:cs="Times New Roman"/>
          <w:sz w:val="24"/>
          <w:szCs w:val="24"/>
        </w:rPr>
        <w:t xml:space="preserve">лий Тюленев,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детьми в годы войны. Они сохранили и через многие годы пронесли детские впечатления о том суровом времени. Художники–фронтовики с оружием в руках защищали от врага нашу землю и создавали рисунки – свидете</w:t>
      </w:r>
      <w:r>
        <w:rPr>
          <w:rFonts w:ascii="Times New Roman" w:hAnsi="Times New Roman" w:cs="Times New Roman"/>
          <w:sz w:val="24"/>
          <w:szCs w:val="24"/>
        </w:rPr>
        <w:t xml:space="preserve">льства эпохи, отражающие суровые дни боев, страшные разрушения наших городов и деревень, и, главное, сохранили образы героев, с которыми воевали плечом к плечу. </w:t>
      </w:r>
    </w:p>
    <w:p w:rsidR="00AD614E" w:rsidRDefault="00EF4533">
      <w:pPr>
        <w:spacing w:before="60" w:after="6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На выставке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«Бессмертный полк» Музея изобразительных искусств Карелии</w:t>
      </w:r>
      <w:r>
        <w:rPr>
          <w:rFonts w:ascii="Times New Roman" w:hAnsi="Times New Roman" w:cs="Times New Roman"/>
          <w:sz w:val="24"/>
          <w:szCs w:val="24"/>
        </w:rPr>
        <w:t xml:space="preserve">: Константин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Зиновий Львови</w:t>
      </w:r>
      <w:r>
        <w:rPr>
          <w:rFonts w:ascii="Times New Roman" w:hAnsi="Times New Roman" w:cs="Times New Roman"/>
          <w:sz w:val="24"/>
          <w:szCs w:val="24"/>
        </w:rPr>
        <w:t xml:space="preserve">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Павел Кондратьев, Иван Евстигнеев, 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 Многие произведения ценны тем, что были созданы непосредственно в военные годы, некоторые — по воспоминаниям, как эхо прошедшей войны.</w:t>
      </w:r>
    </w:p>
    <w:p w:rsidR="00AD614E" w:rsidRDefault="00EF4533">
      <w:pPr>
        <w:spacing w:before="60" w:after="6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Ряд произведений публикуется впервые. У зри</w:t>
      </w:r>
      <w:r>
        <w:rPr>
          <w:rFonts w:ascii="Times New Roman" w:hAnsi="Times New Roman" w:cs="Times New Roman"/>
          <w:sz w:val="24"/>
          <w:szCs w:val="24"/>
        </w:rPr>
        <w:t>телей будет уникальная возможность прикоснуться к одной из самых трагических и великих страниц нашей истории через произведения художников из запасников музея.</w:t>
      </w:r>
    </w:p>
    <w:p w:rsidR="00AD614E" w:rsidRDefault="00AD614E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614E" w:rsidRDefault="00EF4533">
      <w:pPr>
        <w:spacing w:before="60" w:after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Куратор: Никифорова Людмила, зав. отдела экспозиционно-выставочной работы, тел.</w:t>
      </w:r>
      <w:r>
        <w:rPr>
          <w:rFonts w:ascii="Times New Roman" w:hAnsi="Times New Roman"/>
          <w:sz w:val="24"/>
          <w:szCs w:val="24"/>
        </w:rPr>
        <w:t xml:space="preserve"> 76-45-19, </w:t>
      </w:r>
      <w:proofErr w:type="spellStart"/>
      <w:r>
        <w:rPr>
          <w:rFonts w:ascii="Times New Roman" w:hAnsi="Times New Roman"/>
          <w:sz w:val="24"/>
          <w:szCs w:val="24"/>
        </w:rPr>
        <w:t>nikiforov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a</w:t>
      </w:r>
      <w:r w:rsidRPr="00EF4533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artmuseum</w:t>
      </w:r>
      <w:proofErr w:type="spellEnd"/>
      <w:r w:rsidRPr="00EF453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EF453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F4533" w:rsidRPr="00EF4533" w:rsidRDefault="00EF4533">
      <w:pPr>
        <w:spacing w:before="60" w:after="6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4533" w:rsidRPr="00EF4533" w:rsidRDefault="00EF4533">
      <w:pPr>
        <w:spacing w:before="60" w:after="60"/>
        <w:ind w:firstLine="284"/>
        <w:jc w:val="both"/>
        <w:rPr>
          <w:rFonts w:ascii="Times New Roman" w:hAnsi="Times New Roman"/>
          <w:b/>
          <w:sz w:val="32"/>
          <w:szCs w:val="24"/>
        </w:rPr>
      </w:pPr>
      <w:r w:rsidRPr="00EF4533">
        <w:rPr>
          <w:rFonts w:ascii="Times New Roman" w:hAnsi="Times New Roman"/>
          <w:b/>
          <w:sz w:val="32"/>
          <w:szCs w:val="24"/>
        </w:rPr>
        <w:t>Запись на экскурсии: 78-37-13</w:t>
      </w:r>
    </w:p>
    <w:p w:rsidR="00EF4533" w:rsidRDefault="00EF4533">
      <w:pPr>
        <w:spacing w:before="60" w:after="6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4533" w:rsidRPr="00EF4533" w:rsidRDefault="00EF4533">
      <w:pPr>
        <w:spacing w:before="60" w:after="6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D614E" w:rsidRDefault="00EF4533">
      <w:pPr>
        <w:ind w:firstLine="284"/>
        <w:jc w:val="both"/>
      </w:pPr>
      <w:r w:rsidRPr="00EF4533">
        <w:drawing>
          <wp:inline distT="0" distB="0" distL="0" distR="0">
            <wp:extent cx="5571874" cy="1013884"/>
            <wp:effectExtent l="19050" t="0" r="0" b="0"/>
            <wp:docPr id="3" name="Рисунок 0" descr="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04" cy="101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14E" w:rsidSect="00EF4533">
      <w:pgSz w:w="11906" w:h="16838"/>
      <w:pgMar w:top="1134" w:right="1133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D614E"/>
    <w:rsid w:val="0036535A"/>
    <w:rsid w:val="00AD614E"/>
    <w:rsid w:val="00D809B6"/>
    <w:rsid w:val="00EF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3494"/>
    <w:rPr>
      <w:i/>
      <w:iCs/>
    </w:rPr>
  </w:style>
  <w:style w:type="paragraph" w:customStyle="1" w:styleId="a4">
    <w:name w:val="Заголовок"/>
    <w:basedOn w:val="a"/>
    <w:next w:val="a5"/>
    <w:qFormat/>
    <w:rsid w:val="00AD61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D614E"/>
    <w:pPr>
      <w:spacing w:after="140" w:line="288" w:lineRule="auto"/>
    </w:pPr>
  </w:style>
  <w:style w:type="paragraph" w:styleId="a6">
    <w:name w:val="List"/>
    <w:basedOn w:val="a5"/>
    <w:rsid w:val="00AD614E"/>
    <w:rPr>
      <w:rFonts w:cs="Mangal"/>
    </w:rPr>
  </w:style>
  <w:style w:type="paragraph" w:customStyle="1" w:styleId="Caption">
    <w:name w:val="Caption"/>
    <w:basedOn w:val="a"/>
    <w:qFormat/>
    <w:rsid w:val="00AD61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D614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EF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Виталий</cp:lastModifiedBy>
  <cp:revision>9</cp:revision>
  <cp:lastPrinted>2018-06-26T14:25:00Z</cp:lastPrinted>
  <dcterms:created xsi:type="dcterms:W3CDTF">2019-03-25T13:23:00Z</dcterms:created>
  <dcterms:modified xsi:type="dcterms:W3CDTF">2019-03-26T13:17:00Z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Академия акварели и изящных искусств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